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519" w:rsidRPr="007B3519" w:rsidRDefault="007B3519" w:rsidP="007B3519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B35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 организации и проведению школьного этапа всероссийской олимпиады школьников по биологии и экологии</w:t>
      </w:r>
    </w:p>
    <w:p w:rsidR="007B3519" w:rsidRPr="007B3519" w:rsidRDefault="007B3519" w:rsidP="007B351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B3519" w:rsidRPr="007B3519" w:rsidRDefault="007B3519" w:rsidP="007B351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B35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1.Принципы составления олимпиадных заданий и формирования комплектов олимпиадных заданий </w:t>
      </w:r>
    </w:p>
    <w:p w:rsidR="007B3519" w:rsidRPr="007B3519" w:rsidRDefault="007B3519" w:rsidP="007B351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B35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</w:t>
      </w:r>
      <w:r w:rsidRPr="007B351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Отбор содержания конкурсных заданий олимпиады осуществляется с учетом анализа результатов олимпиады предыдущего года. Затем определяется объем теоретических и практических знаний, которыми должны владеть участники. Для этого используются программно-методические материалы, в которых раскрывается обязательное базовое содержание образовательной области и требования к уровню подготовки выпускников основной и средней школы.  </w:t>
      </w:r>
    </w:p>
    <w:p w:rsidR="007B3519" w:rsidRPr="007B3519" w:rsidRDefault="007B3519" w:rsidP="007B3519">
      <w:pPr>
        <w:widowControl w:val="0"/>
        <w:spacing w:after="0" w:line="240" w:lineRule="auto"/>
        <w:ind w:left="20" w:right="20"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B351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Для каждой новой олимпиады разрабатываются оригинальные, новые по содержанию задания. В число конкурсных заданий так же могут быть включены отдельные задания предыдущей Олимпиады, решение которых вызвало у участников наибольшие затруднения.</w:t>
      </w:r>
    </w:p>
    <w:p w:rsidR="007B3519" w:rsidRPr="007B3519" w:rsidRDefault="007B3519" w:rsidP="007B3519">
      <w:pPr>
        <w:widowControl w:val="0"/>
        <w:spacing w:after="0" w:line="240" w:lineRule="auto"/>
        <w:ind w:left="20" w:right="2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351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Основные требования к заданиям для проведения школьного этапа олимпиады:</w:t>
      </w:r>
    </w:p>
    <w:p w:rsidR="007B3519" w:rsidRPr="007B3519" w:rsidRDefault="007B3519" w:rsidP="007B3519">
      <w:pPr>
        <w:widowControl w:val="0"/>
        <w:numPr>
          <w:ilvl w:val="0"/>
          <w:numId w:val="1"/>
        </w:numPr>
        <w:tabs>
          <w:tab w:val="left" w:pos="851"/>
        </w:tabs>
        <w:spacing w:after="0" w:line="240" w:lineRule="auto"/>
        <w:ind w:left="20" w:right="2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351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задания необходимо готовить в тестовой форме закрытого типа, что повышает объективность оценивания конкурсантов и позволяет охватить больший объем контролируемых элементов знаний;</w:t>
      </w:r>
    </w:p>
    <w:p w:rsidR="007B3519" w:rsidRPr="007B3519" w:rsidRDefault="007B3519" w:rsidP="007B3519">
      <w:pPr>
        <w:widowControl w:val="0"/>
        <w:numPr>
          <w:ilvl w:val="0"/>
          <w:numId w:val="1"/>
        </w:numPr>
        <w:tabs>
          <w:tab w:val="left" w:pos="851"/>
        </w:tabs>
        <w:spacing w:after="0" w:line="240" w:lineRule="auto"/>
        <w:ind w:left="20" w:right="2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351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задания следует ориентировать на уровень теоретических знаний, установленный программно-методическими материалами и требования к уровню подготовки выпускников основной и средней школы по биологии;</w:t>
      </w:r>
    </w:p>
    <w:p w:rsidR="007B3519" w:rsidRPr="007B3519" w:rsidRDefault="007B3519" w:rsidP="007B3519">
      <w:pPr>
        <w:widowControl w:val="0"/>
        <w:numPr>
          <w:ilvl w:val="0"/>
          <w:numId w:val="1"/>
        </w:numPr>
        <w:tabs>
          <w:tab w:val="left" w:pos="851"/>
        </w:tabs>
        <w:spacing w:after="0" w:line="240" w:lineRule="auto"/>
        <w:ind w:left="20" w:right="2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351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форма заданий должна быть такой, чтобы на решение каждого задания участник тратил минимальное время;</w:t>
      </w:r>
    </w:p>
    <w:p w:rsidR="007B3519" w:rsidRPr="007B3519" w:rsidRDefault="007B3519" w:rsidP="007B3519">
      <w:pPr>
        <w:widowControl w:val="0"/>
        <w:numPr>
          <w:ilvl w:val="0"/>
          <w:numId w:val="1"/>
        </w:numPr>
        <w:tabs>
          <w:tab w:val="left" w:pos="851"/>
        </w:tabs>
        <w:spacing w:after="0" w:line="240" w:lineRule="auto"/>
        <w:ind w:left="20" w:right="2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351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задания должны быть написаны понятно, доходчиво и лаконично и иметь однозначные решения (ответы);</w:t>
      </w:r>
    </w:p>
    <w:p w:rsidR="007B3519" w:rsidRPr="007B3519" w:rsidRDefault="007B3519" w:rsidP="007B3519">
      <w:pPr>
        <w:widowControl w:val="0"/>
        <w:numPr>
          <w:ilvl w:val="0"/>
          <w:numId w:val="1"/>
        </w:numPr>
        <w:tabs>
          <w:tab w:val="left" w:pos="851"/>
        </w:tabs>
        <w:spacing w:after="0" w:line="240" w:lineRule="auto"/>
        <w:ind w:left="20" w:right="2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351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 закрытых тестовых заданиях для маскировки верного ответа должны быть использованы только реально существующие термины, понятия и формулировки, составляющие предметную область «Биология», «Экология»;</w:t>
      </w:r>
    </w:p>
    <w:p w:rsidR="007B3519" w:rsidRPr="007B3519" w:rsidRDefault="007B3519" w:rsidP="007B3519">
      <w:pPr>
        <w:widowControl w:val="0"/>
        <w:numPr>
          <w:ilvl w:val="0"/>
          <w:numId w:val="1"/>
        </w:numPr>
        <w:tabs>
          <w:tab w:val="left" w:pos="851"/>
        </w:tabs>
        <w:spacing w:after="0" w:line="240" w:lineRule="auto"/>
        <w:ind w:left="20" w:right="2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351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задания следует разнообразить по форме и содержанию, однако задания в блоке желательно группировать по типам;</w:t>
      </w:r>
    </w:p>
    <w:p w:rsidR="007B3519" w:rsidRPr="007B3519" w:rsidRDefault="007B3519" w:rsidP="007B3519">
      <w:pPr>
        <w:widowControl w:val="0"/>
        <w:numPr>
          <w:ilvl w:val="0"/>
          <w:numId w:val="1"/>
        </w:numPr>
        <w:tabs>
          <w:tab w:val="left" w:pos="851"/>
        </w:tabs>
        <w:spacing w:after="0" w:line="240" w:lineRule="auto"/>
        <w:ind w:left="20" w:right="2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351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 заданиях следует использовать фактический материал местного, регионального, национального и глобального уровней.</w:t>
      </w:r>
    </w:p>
    <w:p w:rsidR="007B3519" w:rsidRPr="007B3519" w:rsidRDefault="007B3519" w:rsidP="007B35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bookmark3"/>
    </w:p>
    <w:p w:rsidR="007B3519" w:rsidRPr="007B3519" w:rsidRDefault="007B3519" w:rsidP="007B35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35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Необходимое материально-техническое обеспечение для выполнения    олимпиадных заданий</w:t>
      </w:r>
    </w:p>
    <w:bookmarkEnd w:id="0"/>
    <w:p w:rsidR="007B3519" w:rsidRPr="007B3519" w:rsidRDefault="007B3519" w:rsidP="007B3519">
      <w:pPr>
        <w:widowControl w:val="0"/>
        <w:tabs>
          <w:tab w:val="left" w:pos="851"/>
        </w:tabs>
        <w:spacing w:after="0" w:line="240" w:lineRule="auto"/>
        <w:ind w:left="23" w:right="20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B351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Для проведения олимпиады на школьном этапе необходимы аудитории (школьные классы), в которых можно разместить ожидаемое количество участников. Для каждой параллели готовится отдельная аудитория (класс).</w:t>
      </w:r>
    </w:p>
    <w:p w:rsidR="007B3519" w:rsidRPr="007B3519" w:rsidRDefault="007B3519" w:rsidP="007B3519">
      <w:pPr>
        <w:widowControl w:val="0"/>
        <w:tabs>
          <w:tab w:val="left" w:pos="851"/>
        </w:tabs>
        <w:spacing w:after="0" w:line="240" w:lineRule="auto"/>
        <w:ind w:left="20" w:right="20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B351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Для нормальной работы участников в помещениях необходимо обеспечивать комфортные условия: тишину, чистоту, свежий воздух, достаточную освещенность рабочих мест.</w:t>
      </w:r>
    </w:p>
    <w:p w:rsidR="007B3519" w:rsidRPr="007B3519" w:rsidRDefault="007B3519" w:rsidP="007B3519">
      <w:pPr>
        <w:widowControl w:val="0"/>
        <w:tabs>
          <w:tab w:val="left" w:pos="851"/>
        </w:tabs>
        <w:spacing w:after="0" w:line="240" w:lineRule="auto"/>
        <w:ind w:left="20" w:right="20"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B351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bookmarkStart w:id="1" w:name="bookmark4"/>
      <w:r w:rsidRPr="007B351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Для работы жюри необходимо подготовить помещение, оснащенное техническими средствами и канцелярскими принадлежностями</w:t>
      </w:r>
      <w:bookmarkEnd w:id="1"/>
      <w:r w:rsidRPr="007B351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</w:p>
    <w:p w:rsidR="007B3519" w:rsidRPr="007B3519" w:rsidRDefault="007B3519" w:rsidP="007B3519">
      <w:pPr>
        <w:widowControl w:val="0"/>
        <w:tabs>
          <w:tab w:val="left" w:pos="851"/>
        </w:tabs>
        <w:spacing w:after="0" w:line="240" w:lineRule="auto"/>
        <w:ind w:left="20" w:right="2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B3519" w:rsidRPr="007B3519" w:rsidRDefault="007B3519" w:rsidP="007B3519">
      <w:pPr>
        <w:widowControl w:val="0"/>
        <w:tabs>
          <w:tab w:val="left" w:pos="851"/>
        </w:tabs>
        <w:spacing w:after="0" w:line="240" w:lineRule="auto"/>
        <w:ind w:left="20" w:right="2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7B35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3.Справочные материалы, средства связи и электронно-вычислительной техники на олимпиаде по биологии и экологии использовать </w:t>
      </w:r>
      <w:r w:rsidRPr="007B35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не разрешается.</w:t>
      </w:r>
    </w:p>
    <w:p w:rsidR="007B3519" w:rsidRPr="007B3519" w:rsidRDefault="007B3519" w:rsidP="007B3519">
      <w:pPr>
        <w:widowControl w:val="0"/>
        <w:tabs>
          <w:tab w:val="left" w:pos="851"/>
        </w:tabs>
        <w:spacing w:after="0" w:line="240" w:lineRule="auto"/>
        <w:ind w:left="567" w:right="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7B3519" w:rsidRPr="007B3519" w:rsidRDefault="007B3519" w:rsidP="007B3519">
      <w:pPr>
        <w:widowControl w:val="0"/>
        <w:tabs>
          <w:tab w:val="left" w:pos="851"/>
        </w:tabs>
        <w:spacing w:after="0" w:line="240" w:lineRule="auto"/>
        <w:ind w:left="567" w:right="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B35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4.Критерии и методика оценивания выполненных олимпиадных заданий.</w:t>
      </w:r>
    </w:p>
    <w:p w:rsidR="007B3519" w:rsidRPr="007B3519" w:rsidRDefault="007B3519" w:rsidP="007B3519">
      <w:pPr>
        <w:widowControl w:val="0"/>
        <w:tabs>
          <w:tab w:val="left" w:pos="851"/>
        </w:tabs>
        <w:spacing w:after="0" w:line="240" w:lineRule="auto"/>
        <w:ind w:left="20" w:right="20"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B351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 процессе подготовки теоретических заданий члены предметно-методической комиссии должны учитывать специфику учебно-познавательной деятельности участников олимпиады, которую им надо осуществить в процессе поиска верных ответов на </w:t>
      </w:r>
      <w:r w:rsidRPr="007B351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поставленные вопросы.</w:t>
      </w:r>
    </w:p>
    <w:p w:rsidR="007B3519" w:rsidRPr="007B3519" w:rsidRDefault="007B3519" w:rsidP="007B3519">
      <w:pPr>
        <w:widowControl w:val="0"/>
        <w:tabs>
          <w:tab w:val="left" w:pos="851"/>
        </w:tabs>
        <w:spacing w:after="0" w:line="240" w:lineRule="auto"/>
        <w:ind w:left="20" w:right="2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351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Например, при выборе одного ответа из нескольких, участнику сначала следует:</w:t>
      </w:r>
    </w:p>
    <w:p w:rsidR="007B3519" w:rsidRPr="007B3519" w:rsidRDefault="007B3519" w:rsidP="007B3519">
      <w:pPr>
        <w:widowControl w:val="0"/>
        <w:numPr>
          <w:ilvl w:val="0"/>
          <w:numId w:val="1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351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внимательно (пословно) прочитать вопрос;</w:t>
      </w:r>
    </w:p>
    <w:p w:rsidR="007B3519" w:rsidRPr="007B3519" w:rsidRDefault="007B3519" w:rsidP="007B3519">
      <w:pPr>
        <w:widowControl w:val="0"/>
        <w:numPr>
          <w:ilvl w:val="0"/>
          <w:numId w:val="1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351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определить тематику содержания задания;</w:t>
      </w:r>
    </w:p>
    <w:p w:rsidR="007B3519" w:rsidRPr="007B3519" w:rsidRDefault="007B3519" w:rsidP="007B3519">
      <w:pPr>
        <w:widowControl w:val="0"/>
        <w:numPr>
          <w:ilvl w:val="0"/>
          <w:numId w:val="1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351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классифицировать вопрос по характеру знаний (терминология, функции, принципы взаимодействия; общность строения или процесса в различных структурах и т.п.);</w:t>
      </w:r>
    </w:p>
    <w:p w:rsidR="007B3519" w:rsidRPr="007B3519" w:rsidRDefault="007B3519" w:rsidP="007B3519">
      <w:pPr>
        <w:widowControl w:val="0"/>
        <w:numPr>
          <w:ilvl w:val="0"/>
          <w:numId w:val="1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351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отбросить ответы, имеющие логические или терминологические ошибки;</w:t>
      </w:r>
    </w:p>
    <w:p w:rsidR="007B3519" w:rsidRPr="007B3519" w:rsidRDefault="007B3519" w:rsidP="007B3519">
      <w:pPr>
        <w:widowControl w:val="0"/>
        <w:numPr>
          <w:ilvl w:val="0"/>
          <w:numId w:val="1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351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сравнить оставшиеся ответы между собой по правдоподобию;</w:t>
      </w:r>
    </w:p>
    <w:p w:rsidR="007B3519" w:rsidRPr="007B3519" w:rsidRDefault="007B3519" w:rsidP="007B3519">
      <w:pPr>
        <w:widowControl w:val="0"/>
        <w:numPr>
          <w:ilvl w:val="0"/>
          <w:numId w:val="1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351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выбрать ответ, наиболее точно отражающий суть объекта, процесса или явления;</w:t>
      </w:r>
    </w:p>
    <w:p w:rsidR="007B3519" w:rsidRPr="007B3519" w:rsidRDefault="007B3519" w:rsidP="007B3519">
      <w:pPr>
        <w:widowControl w:val="0"/>
        <w:numPr>
          <w:ilvl w:val="0"/>
          <w:numId w:val="1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351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попытаться понять механизмы, лежащие в основе получившегося утверждения.</w:t>
      </w:r>
    </w:p>
    <w:p w:rsidR="007B3519" w:rsidRPr="007B3519" w:rsidRDefault="007B3519" w:rsidP="007B3519">
      <w:pPr>
        <w:widowControl w:val="0"/>
        <w:spacing w:after="0" w:line="240" w:lineRule="auto"/>
        <w:ind w:left="20" w:right="2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351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Во многих случаях незнание правильного ответа позволяет методом последовательного исключения заведомо ложных утверждений выбрать одно верное. При ответе на тестовые задания с несколькими верными ответами участникам, к указанным выше действиям, следует добавить необходимость перепроверки условий задания после выбора правильного на их взгляд ответа.</w:t>
      </w:r>
    </w:p>
    <w:p w:rsidR="007B3519" w:rsidRPr="007B3519" w:rsidRDefault="007B3519" w:rsidP="007B3519">
      <w:pPr>
        <w:widowControl w:val="0"/>
        <w:spacing w:after="0" w:line="240" w:lineRule="auto"/>
        <w:ind w:left="20" w:right="20"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bookmarkStart w:id="2" w:name="bookmark2"/>
      <w:r w:rsidRPr="007B351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 результатам проверки конкурсных работ по каждой параллели жюри выстраивается итоговый рейтинг конкурсантов, на основании которого определяются победители и призеры в соответствии с квотой, установленной организатором олимпиады.</w:t>
      </w:r>
      <w:bookmarkEnd w:id="2"/>
    </w:p>
    <w:p w:rsidR="007B3519" w:rsidRPr="007B3519" w:rsidRDefault="007B3519" w:rsidP="007B3519">
      <w:pPr>
        <w:widowControl w:val="0"/>
        <w:tabs>
          <w:tab w:val="left" w:pos="851"/>
        </w:tabs>
        <w:spacing w:after="0" w:line="240" w:lineRule="auto"/>
        <w:ind w:left="23" w:right="23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B3519" w:rsidRPr="007B3519" w:rsidRDefault="007B3519" w:rsidP="007B3519">
      <w:pPr>
        <w:widowControl w:val="0"/>
        <w:tabs>
          <w:tab w:val="left" w:pos="851"/>
        </w:tabs>
        <w:spacing w:after="0" w:line="240" w:lineRule="auto"/>
        <w:ind w:left="23" w:right="23"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B35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Регистрация участников олимпиады.</w:t>
      </w:r>
    </w:p>
    <w:p w:rsidR="007B3519" w:rsidRPr="007B3519" w:rsidRDefault="007B3519" w:rsidP="007B3519">
      <w:pPr>
        <w:widowControl w:val="0"/>
        <w:tabs>
          <w:tab w:val="left" w:pos="851"/>
        </w:tabs>
        <w:spacing w:after="0" w:line="240" w:lineRule="auto"/>
        <w:ind w:left="23" w:right="23"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B351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Школьный этап олимпиады проводятся в соответствии с данными требованиями, по олимпиадным заданиям, разработанным предметно-методическими комиссиями.</w:t>
      </w:r>
    </w:p>
    <w:p w:rsidR="007B3519" w:rsidRPr="007B3519" w:rsidRDefault="007B3519" w:rsidP="007B3519">
      <w:pPr>
        <w:widowControl w:val="0"/>
        <w:tabs>
          <w:tab w:val="left" w:pos="851"/>
        </w:tabs>
        <w:spacing w:after="0" w:line="240" w:lineRule="auto"/>
        <w:ind w:left="23" w:right="23"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B351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  Участники школьного этапа олимпиады вправе выполнять олимпиадные задания, разработанные для более старших классов по отношению к тем, в которых они проходят обучение.</w:t>
      </w:r>
    </w:p>
    <w:p w:rsidR="007B3519" w:rsidRPr="007B3519" w:rsidRDefault="007B3519" w:rsidP="007B3519">
      <w:pPr>
        <w:widowControl w:val="0"/>
        <w:tabs>
          <w:tab w:val="left" w:pos="851"/>
        </w:tabs>
        <w:spacing w:after="0" w:line="240" w:lineRule="auto"/>
        <w:ind w:left="23" w:right="23"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B351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Непосредственному проведению школьного этапа олимпиады должен предшествовать краткий инструктаж участников о правилах участия в олимпиаде, а так же инструктаж по технике безопасности.</w:t>
      </w:r>
    </w:p>
    <w:p w:rsidR="007B3519" w:rsidRPr="007B3519" w:rsidRDefault="007B3519" w:rsidP="007B3519">
      <w:pPr>
        <w:widowControl w:val="0"/>
        <w:tabs>
          <w:tab w:val="left" w:pos="851"/>
        </w:tabs>
        <w:spacing w:after="0" w:line="240" w:lineRule="auto"/>
        <w:ind w:left="23" w:right="23"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B351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Все рабочие места участников олимпиады должны обеспечивать участникам олимпиады равные условия и соответствовать действующим на момент проведения олимпиады санитарно-эпидемиологическим правилам и нормам.</w:t>
      </w:r>
    </w:p>
    <w:p w:rsidR="007B3519" w:rsidRPr="007B3519" w:rsidRDefault="007B3519" w:rsidP="007B3519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3519">
        <w:rPr>
          <w:rFonts w:ascii="Times New Roman" w:eastAsia="Times New Roman" w:hAnsi="Times New Roman" w:cs="Times New Roman"/>
          <w:sz w:val="24"/>
          <w:szCs w:val="24"/>
        </w:rPr>
        <w:t>В случае нарушения участником олимпиады Порядка проведения всероссийской олимпиады школьников и (или) настоящих требований к организации и проведению школьного этапа олимпиады, член оргкомитета олимпиады совместно с председателем жюри составляют акт о нарушении процедуры проведения олимпиады, удаляют  участника олимпиады из аудитории, результаты участника аннулируются.</w:t>
      </w:r>
    </w:p>
    <w:p w:rsidR="007B3519" w:rsidRPr="007B3519" w:rsidRDefault="007B3519" w:rsidP="007B3519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3519">
        <w:rPr>
          <w:rFonts w:ascii="Times New Roman" w:eastAsia="Times New Roman" w:hAnsi="Times New Roman" w:cs="Times New Roman"/>
          <w:sz w:val="24"/>
          <w:szCs w:val="24"/>
        </w:rPr>
        <w:t>Участники олимпиады, которые были удалены, лишаются права дальнейшего участия в олимпиады по данному общеобразовательному предмету в текущем году.</w:t>
      </w:r>
    </w:p>
    <w:p w:rsidR="007B3519" w:rsidRPr="007B3519" w:rsidRDefault="007B3519" w:rsidP="007B35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</w:pPr>
      <w:r w:rsidRPr="007B3519"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  <w:t>Во время выполнения задания участник может выходить из аудитории только в сопровождении дежурного.</w:t>
      </w:r>
    </w:p>
    <w:p w:rsidR="007B3519" w:rsidRPr="007B3519" w:rsidRDefault="007B3519" w:rsidP="007B35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</w:pPr>
      <w:r w:rsidRPr="007B3519"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  <w:t>Участник не может выйти из аудитории с заданием или листом ответов.</w:t>
      </w:r>
    </w:p>
    <w:p w:rsidR="007B3519" w:rsidRPr="007B3519" w:rsidRDefault="007B3519" w:rsidP="007B3519">
      <w:pPr>
        <w:widowControl w:val="0"/>
        <w:tabs>
          <w:tab w:val="left" w:pos="851"/>
        </w:tabs>
        <w:spacing w:after="0" w:line="240" w:lineRule="auto"/>
        <w:ind w:left="23" w:right="23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B35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7B3519" w:rsidRPr="007B3519" w:rsidRDefault="007B3519" w:rsidP="007B3519">
      <w:pPr>
        <w:widowControl w:val="0"/>
        <w:tabs>
          <w:tab w:val="left" w:pos="851"/>
        </w:tabs>
        <w:spacing w:after="0" w:line="240" w:lineRule="auto"/>
        <w:ind w:left="23" w:right="23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B35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Показ олимпиадных работ, рассмотрение апелляций.</w:t>
      </w:r>
    </w:p>
    <w:p w:rsidR="007B3519" w:rsidRPr="007B3519" w:rsidRDefault="007B3519" w:rsidP="007B351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35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целях обеспечения права на объективное оценивание работы участники олимпиады вправе подать в письменной форме апелляцию о несогласии с выставленными баллами в жюри школьного этапа олимпиады. Участник олимпиады перед подачей апелляции вправе убедиться в том, что его работа проверена и оценена в соответствии с установленными критериями и методикой оценивания выполненных олимпиадных заданий. Критерии и методика оценивания олимпиадных заданий не могут быть предметом апелляции и пересмотру не подлежат. Показ работ и рассмотрение апелляций </w:t>
      </w:r>
      <w:r w:rsidRPr="007B35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проводятся  в очной форме. Рекомендуется следующий порядок проведения показа работ и апелляций. На показ работ допускаются только участники олимпиады. В аудитории должны быть столы для членов жюри и столы для школьников, за которыми они самостоятельно просматривают свои работы. Участник имеет право задать члену жюри вопросы по оценке приведенного им ответа. По результатам рассмотрения апелляции о несогласии с выставленными баллами жюри принимает решение об отклонении апелляции и сохранении выставленных баллов или об удовлетворении апелляции и корректировке баллов. Рассмотрение апелляции оформляется протоколами, которые подписываются членами жюри и оргкомитета. </w:t>
      </w:r>
    </w:p>
    <w:p w:rsidR="007B3519" w:rsidRPr="007B3519" w:rsidRDefault="007B3519" w:rsidP="007B35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3519">
        <w:rPr>
          <w:rFonts w:ascii="Times New Roman" w:eastAsia="Times New Roman" w:hAnsi="Times New Roman" w:cs="Times New Roman"/>
          <w:sz w:val="24"/>
          <w:szCs w:val="24"/>
        </w:rPr>
        <w:t xml:space="preserve">Протоколы рассмотрения апелляции передаются председателю жюри для внесения соответствующих изменений в протокол и отчетную документацию. </w:t>
      </w:r>
    </w:p>
    <w:p w:rsidR="007B3519" w:rsidRPr="007B3519" w:rsidRDefault="007B3519" w:rsidP="007B351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3519">
        <w:rPr>
          <w:rFonts w:ascii="Times New Roman" w:eastAsia="Times New Roman" w:hAnsi="Times New Roman" w:cs="Times New Roman"/>
          <w:sz w:val="24"/>
          <w:szCs w:val="24"/>
        </w:rPr>
        <w:t xml:space="preserve">Рекомендуется вести аудио или видеозапись апелляций. </w:t>
      </w:r>
    </w:p>
    <w:p w:rsidR="007B3519" w:rsidRPr="007B3519" w:rsidRDefault="007B3519" w:rsidP="007B351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3519">
        <w:rPr>
          <w:rFonts w:ascii="Times New Roman" w:eastAsia="Times New Roman" w:hAnsi="Times New Roman" w:cs="Times New Roman"/>
          <w:sz w:val="24"/>
          <w:szCs w:val="24"/>
        </w:rPr>
        <w:t xml:space="preserve">Документами по проведению апелляции являются: </w:t>
      </w:r>
    </w:p>
    <w:p w:rsidR="007B3519" w:rsidRPr="007B3519" w:rsidRDefault="007B3519" w:rsidP="007B3519">
      <w:pPr>
        <w:widowControl w:val="0"/>
        <w:numPr>
          <w:ilvl w:val="0"/>
          <w:numId w:val="2"/>
        </w:numPr>
        <w:tabs>
          <w:tab w:val="left" w:pos="851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3519">
        <w:rPr>
          <w:rFonts w:ascii="Times New Roman" w:eastAsia="Times New Roman" w:hAnsi="Times New Roman" w:cs="Times New Roman"/>
          <w:sz w:val="24"/>
          <w:szCs w:val="24"/>
        </w:rPr>
        <w:t xml:space="preserve">письменные апелляции о несогласии с выставленными баллами; </w:t>
      </w:r>
    </w:p>
    <w:p w:rsidR="007B3519" w:rsidRPr="007B3519" w:rsidRDefault="007B3519" w:rsidP="007B3519">
      <w:pPr>
        <w:widowControl w:val="0"/>
        <w:numPr>
          <w:ilvl w:val="0"/>
          <w:numId w:val="2"/>
        </w:numPr>
        <w:tabs>
          <w:tab w:val="left" w:pos="851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3519">
        <w:rPr>
          <w:rFonts w:ascii="Times New Roman" w:eastAsia="Times New Roman" w:hAnsi="Times New Roman" w:cs="Times New Roman"/>
          <w:sz w:val="24"/>
          <w:szCs w:val="24"/>
        </w:rPr>
        <w:t xml:space="preserve">журнал (листы) регистрации апелляций; </w:t>
      </w:r>
    </w:p>
    <w:p w:rsidR="007B3519" w:rsidRPr="007B3519" w:rsidRDefault="007B3519" w:rsidP="007B3519">
      <w:pPr>
        <w:widowControl w:val="0"/>
        <w:numPr>
          <w:ilvl w:val="0"/>
          <w:numId w:val="2"/>
        </w:numPr>
        <w:tabs>
          <w:tab w:val="left" w:pos="851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3519">
        <w:rPr>
          <w:rFonts w:ascii="Times New Roman" w:eastAsia="Times New Roman" w:hAnsi="Times New Roman" w:cs="Times New Roman"/>
          <w:sz w:val="24"/>
          <w:szCs w:val="24"/>
        </w:rPr>
        <w:t xml:space="preserve">протоколы рассмотрения  апелляции, которые хранятся в течение 1 года. </w:t>
      </w:r>
    </w:p>
    <w:p w:rsidR="009D52C5" w:rsidRDefault="007B3519" w:rsidP="007B3519">
      <w:r w:rsidRPr="007B3519"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  <w:t xml:space="preserve">Окончательные итоги олимпиады утверждаются </w:t>
      </w:r>
      <w:r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  <w:t xml:space="preserve">Отделом </w:t>
      </w:r>
      <w:r w:rsidRPr="007B3519"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  <w:t xml:space="preserve"> образования администрации </w:t>
      </w:r>
      <w:r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  <w:t xml:space="preserve">Новоорского района </w:t>
      </w:r>
      <w:r w:rsidRPr="007B3519"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  <w:t xml:space="preserve">  с учетом результатов рассмотрен</w:t>
      </w:r>
      <w:r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  <w:t>ия апелляции.</w:t>
      </w:r>
      <w:bookmarkStart w:id="3" w:name="_GoBack"/>
      <w:bookmarkEnd w:id="3"/>
    </w:p>
    <w:sectPr w:rsidR="009D52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</w:abstractNum>
  <w:abstractNum w:abstractNumId="1">
    <w:nsid w:val="161024CB"/>
    <w:multiLevelType w:val="hybridMultilevel"/>
    <w:tmpl w:val="5CDE4B9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519"/>
    <w:rsid w:val="007B3519"/>
    <w:rsid w:val="009D5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1105</Words>
  <Characters>6303</Characters>
  <Application>Microsoft Office Word</Application>
  <DocSecurity>0</DocSecurity>
  <Lines>52</Lines>
  <Paragraphs>14</Paragraphs>
  <ScaleCrop>false</ScaleCrop>
  <Company/>
  <LinksUpToDate>false</LinksUpToDate>
  <CharactersWithSpaces>7394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2017-10-03T18:39:00Z</dcterms:created>
  <dcterms:modified xsi:type="dcterms:W3CDTF">2017-10-03T18:42:00Z</dcterms:modified>
</cp:coreProperties>
</file>